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88FFE" w14:textId="58F4EA2D" w:rsidR="002623D3" w:rsidRDefault="002623D3" w:rsidP="002623D3">
      <w:pPr>
        <w:pStyle w:val="Titolo2"/>
      </w:pPr>
      <w:r>
        <w:t>ITA</w:t>
      </w:r>
    </w:p>
    <w:p w14:paraId="43B82691" w14:textId="7AB6FBD8" w:rsidR="00805776" w:rsidRPr="00805776" w:rsidRDefault="00805776" w:rsidP="00AC4A4B">
      <w:pPr>
        <w:pStyle w:val="Titolo"/>
      </w:pPr>
      <w:r w:rsidRPr="00805776">
        <w:t>Intelligenza artificiale generativa: policy di Ateneo e casi d'uso</w:t>
      </w:r>
    </w:p>
    <w:p w14:paraId="0AAC6E95" w14:textId="77777777" w:rsidR="00805776" w:rsidRPr="00805776" w:rsidRDefault="00805776" w:rsidP="00805776">
      <w:r w:rsidRPr="00805776">
        <w:t xml:space="preserve">Linee guida, casi concreti e indicazioni operative per usare la </w:t>
      </w:r>
      <w:proofErr w:type="spellStart"/>
      <w:r w:rsidRPr="00805776">
        <w:t>GenAI</w:t>
      </w:r>
      <w:proofErr w:type="spellEnd"/>
      <w:r w:rsidRPr="00805776">
        <w:t xml:space="preserve"> in modo etico e consapevole nel tuo percorso di studi.</w:t>
      </w:r>
    </w:p>
    <w:p w14:paraId="2E4CB8D3" w14:textId="77777777" w:rsidR="00805776" w:rsidRPr="00805776" w:rsidRDefault="00805776" w:rsidP="00805776">
      <w:r w:rsidRPr="00805776">
        <w:t>L'Università di Bologna ha adottato una policy per promuovere un uso etico e responsabile dell'Intelligenza Artificiale Generativa (</w:t>
      </w:r>
      <w:proofErr w:type="spellStart"/>
      <w:r w:rsidRPr="00805776">
        <w:t>GenAI</w:t>
      </w:r>
      <w:proofErr w:type="spellEnd"/>
      <w:r w:rsidRPr="00805776">
        <w:t>) nelle attività didattiche e di ricerca. Questa iniziativa mira a integrare le tecnologie avanzate nel nostro Ateneo, garantendo al contempo il rispetto della qualità, dell'etica e dell'integrità accademica.</w:t>
      </w:r>
    </w:p>
    <w:p w14:paraId="505B4ADF" w14:textId="77777777" w:rsidR="00805776" w:rsidRPr="00805776" w:rsidRDefault="00805776" w:rsidP="00805776">
      <w:r w:rsidRPr="00805776">
        <w:br/>
        <w:t>Perché è importante conoscere la policy?</w:t>
      </w:r>
    </w:p>
    <w:p w14:paraId="59542D25" w14:textId="77777777" w:rsidR="00805776" w:rsidRPr="00805776" w:rsidRDefault="00805776" w:rsidP="00805776">
      <w:pPr>
        <w:numPr>
          <w:ilvl w:val="0"/>
          <w:numId w:val="1"/>
        </w:numPr>
      </w:pPr>
      <w:r w:rsidRPr="00805776">
        <w:rPr>
          <w:b/>
          <w:bCs/>
        </w:rPr>
        <w:t>Indicazioni operative</w:t>
      </w:r>
      <w:r w:rsidRPr="00805776">
        <w:br/>
        <w:t xml:space="preserve">La policy offre linee guida su come utilizzare la </w:t>
      </w:r>
      <w:proofErr w:type="spellStart"/>
      <w:r w:rsidRPr="00805776">
        <w:t>GenAI</w:t>
      </w:r>
      <w:proofErr w:type="spellEnd"/>
      <w:r w:rsidRPr="00805776">
        <w:t xml:space="preserve"> nelle attività accademiche, assicurando un approccio consapevole e responsabile.</w:t>
      </w:r>
    </w:p>
    <w:p w14:paraId="0D54C002" w14:textId="77777777" w:rsidR="00805776" w:rsidRPr="00805776" w:rsidRDefault="00805776" w:rsidP="00805776">
      <w:pPr>
        <w:numPr>
          <w:ilvl w:val="0"/>
          <w:numId w:val="1"/>
        </w:numPr>
      </w:pPr>
      <w:r w:rsidRPr="00805776">
        <w:rPr>
          <w:b/>
          <w:bCs/>
        </w:rPr>
        <w:t>Casi d'uso</w:t>
      </w:r>
      <w:r w:rsidRPr="00805776">
        <w:br/>
        <w:t xml:space="preserve">Sono presentati esempi pratici che illustrano l'applicazione della </w:t>
      </w:r>
      <w:proofErr w:type="spellStart"/>
      <w:r w:rsidRPr="00805776">
        <w:t>GenAI</w:t>
      </w:r>
      <w:proofErr w:type="spellEnd"/>
      <w:r w:rsidRPr="00805776">
        <w:t xml:space="preserve"> in diversi contesti, facilitando la comprensione delle sue potenzialità e dei suoi limiti.</w:t>
      </w:r>
    </w:p>
    <w:p w14:paraId="0756BEDB" w14:textId="77777777" w:rsidR="00805776" w:rsidRPr="00805776" w:rsidRDefault="00805776" w:rsidP="00805776">
      <w:pPr>
        <w:numPr>
          <w:ilvl w:val="0"/>
          <w:numId w:val="1"/>
        </w:numPr>
      </w:pPr>
      <w:r w:rsidRPr="00805776">
        <w:rPr>
          <w:b/>
          <w:bCs/>
        </w:rPr>
        <w:t>Supporto all'apprendimento e alla ricerca</w:t>
      </w:r>
      <w:r w:rsidRPr="00805776">
        <w:rPr>
          <w:b/>
          <w:bCs/>
        </w:rPr>
        <w:br/>
      </w:r>
      <w:r w:rsidRPr="00805776">
        <w:t xml:space="preserve">Conoscere la policy aiuta a sfruttare al meglio le opportunità offerte dalla </w:t>
      </w:r>
      <w:proofErr w:type="spellStart"/>
      <w:r w:rsidRPr="00805776">
        <w:t>GenAI</w:t>
      </w:r>
      <w:proofErr w:type="spellEnd"/>
      <w:r w:rsidRPr="00805776">
        <w:t>.</w:t>
      </w:r>
    </w:p>
    <w:p w14:paraId="25E49EE4" w14:textId="77777777" w:rsidR="00805776" w:rsidRPr="00805776" w:rsidRDefault="00805776" w:rsidP="00805776">
      <w:r w:rsidRPr="00805776">
        <w:br/>
        <w:t>Per maggiori dettagli, visita la</w:t>
      </w:r>
      <w:hyperlink r:id="rId5" w:tgtFrame="_blank" w:history="1">
        <w:r w:rsidRPr="00805776">
          <w:rPr>
            <w:rStyle w:val="Collegamentoipertestuale"/>
          </w:rPr>
          <w:t> pagina dedicata sul sito dell'Università di Bologna.</w:t>
        </w:r>
      </w:hyperlink>
      <w:r w:rsidRPr="00805776">
        <w:br/>
      </w:r>
    </w:p>
    <w:p w14:paraId="4EB067AB" w14:textId="77777777" w:rsidR="00805776" w:rsidRPr="00805776" w:rsidRDefault="00805776" w:rsidP="00805776">
      <w:r w:rsidRPr="00805776">
        <w:t>Vuoi approfondire?</w:t>
      </w:r>
    </w:p>
    <w:p w14:paraId="6085F8F7" w14:textId="77777777" w:rsidR="00805776" w:rsidRPr="00805776" w:rsidRDefault="00805776" w:rsidP="00805776">
      <w:r w:rsidRPr="00805776">
        <w:t>Partecipa al ciclo di incontri, in presenza e online, promossi dall'Ateneo "Per un uso etico e responsabile dell’AI generativa tra conoscenza e applicazioni".</w:t>
      </w:r>
    </w:p>
    <w:p w14:paraId="0EAD0083" w14:textId="77777777" w:rsidR="00805776" w:rsidRDefault="00805776" w:rsidP="00805776">
      <w:pPr>
        <w:rPr>
          <w:rStyle w:val="Collegamentoipertestuale"/>
        </w:rPr>
      </w:pPr>
      <w:hyperlink r:id="rId6" w:tgtFrame="_blank" w:history="1">
        <w:r w:rsidRPr="00805776">
          <w:rPr>
            <w:rStyle w:val="Collegamentoipertestuale"/>
          </w:rPr>
          <w:t>Consulta gli appuntamenti e iscriviti online</w:t>
        </w:r>
      </w:hyperlink>
    </w:p>
    <w:p w14:paraId="619BD257" w14:textId="77777777" w:rsidR="002623D3" w:rsidRDefault="002623D3" w:rsidP="00805776">
      <w:pPr>
        <w:rPr>
          <w:rStyle w:val="Collegamentoipertestuale"/>
        </w:rPr>
      </w:pPr>
    </w:p>
    <w:p w14:paraId="51141496" w14:textId="77777777" w:rsidR="002623D3" w:rsidRDefault="002623D3" w:rsidP="00805776">
      <w:pPr>
        <w:rPr>
          <w:rStyle w:val="Collegamentoipertestuale"/>
        </w:rPr>
      </w:pPr>
    </w:p>
    <w:p w14:paraId="1FA66742" w14:textId="77777777" w:rsidR="002623D3" w:rsidRDefault="002623D3" w:rsidP="00805776">
      <w:pPr>
        <w:rPr>
          <w:rStyle w:val="Collegamentoipertestuale"/>
        </w:rPr>
      </w:pPr>
    </w:p>
    <w:p w14:paraId="59636E54" w14:textId="77777777" w:rsidR="002623D3" w:rsidRDefault="002623D3" w:rsidP="00805776">
      <w:pPr>
        <w:rPr>
          <w:rStyle w:val="Collegamentoipertestuale"/>
        </w:rPr>
      </w:pPr>
    </w:p>
    <w:p w14:paraId="65A6A70D" w14:textId="77777777" w:rsidR="002623D3" w:rsidRDefault="002623D3" w:rsidP="00805776">
      <w:pPr>
        <w:rPr>
          <w:rStyle w:val="Collegamentoipertestuale"/>
        </w:rPr>
      </w:pPr>
    </w:p>
    <w:p w14:paraId="26FB0A14" w14:textId="6D2F2C64" w:rsidR="002623D3" w:rsidRPr="002623D3" w:rsidRDefault="002623D3" w:rsidP="002623D3">
      <w:pPr>
        <w:pStyle w:val="Titolo2"/>
        <w:rPr>
          <w:rStyle w:val="Collegamentoipertestuale"/>
          <w:u w:val="none"/>
        </w:rPr>
      </w:pPr>
      <w:r w:rsidRPr="002623D3">
        <w:rPr>
          <w:rStyle w:val="Collegamentoipertestuale"/>
          <w:u w:val="none"/>
        </w:rPr>
        <w:lastRenderedPageBreak/>
        <w:t>ENG</w:t>
      </w:r>
    </w:p>
    <w:p w14:paraId="644C083E" w14:textId="77777777" w:rsidR="002623D3" w:rsidRPr="002623D3" w:rsidRDefault="002623D3" w:rsidP="002623D3">
      <w:pPr>
        <w:pStyle w:val="Titolo"/>
        <w:rPr>
          <w:lang w:val="en-GB"/>
        </w:rPr>
      </w:pPr>
      <w:r w:rsidRPr="002623D3">
        <w:rPr>
          <w:lang w:val="en-GB"/>
        </w:rPr>
        <w:t>Generative Artificial Intelligence: University Policy and Practical Use Cases</w:t>
      </w:r>
    </w:p>
    <w:p w14:paraId="53E52935" w14:textId="77777777" w:rsidR="002623D3" w:rsidRPr="002623D3" w:rsidRDefault="002623D3" w:rsidP="002623D3">
      <w:pPr>
        <w:rPr>
          <w:lang w:val="en-GB"/>
        </w:rPr>
      </w:pPr>
      <w:r w:rsidRPr="002623D3">
        <w:rPr>
          <w:lang w:val="en-GB"/>
        </w:rPr>
        <w:t>Guidelines, practical examples, and operational insights to ethically and responsibly use GenAI in your academic journey.</w:t>
      </w:r>
    </w:p>
    <w:p w14:paraId="196ACBAB" w14:textId="77777777" w:rsidR="002623D3" w:rsidRPr="002623D3" w:rsidRDefault="002623D3" w:rsidP="002623D3">
      <w:pPr>
        <w:rPr>
          <w:lang w:val="en-GB"/>
        </w:rPr>
      </w:pPr>
      <w:r w:rsidRPr="002623D3">
        <w:rPr>
          <w:lang w:val="en-GB"/>
        </w:rPr>
        <w:t>The University of Bologna has introduced a policy to promote the ethical and responsible use of Generative Artificial Intelligence (GenAI) in academic activities, ensuring its integration aligns with academic standards of quality, ethics, and integrity.</w:t>
      </w:r>
    </w:p>
    <w:p w14:paraId="31142ACD" w14:textId="77777777" w:rsidR="002623D3" w:rsidRPr="002623D3" w:rsidRDefault="002623D3" w:rsidP="002623D3">
      <w:pPr>
        <w:rPr>
          <w:lang w:val="en-GB"/>
        </w:rPr>
      </w:pPr>
      <w:r w:rsidRPr="002623D3">
        <w:rPr>
          <w:lang w:val="en-GB"/>
        </w:rPr>
        <w:br/>
        <w:t>Why is the policy important?</w:t>
      </w:r>
    </w:p>
    <w:p w14:paraId="6DBABF7B" w14:textId="77777777" w:rsidR="002623D3" w:rsidRPr="002623D3" w:rsidRDefault="002623D3" w:rsidP="002623D3">
      <w:pPr>
        <w:numPr>
          <w:ilvl w:val="0"/>
          <w:numId w:val="1"/>
        </w:numPr>
        <w:rPr>
          <w:lang w:val="en-GB"/>
        </w:rPr>
      </w:pPr>
      <w:r w:rsidRPr="002623D3">
        <w:rPr>
          <w:b/>
          <w:lang w:val="en-GB"/>
        </w:rPr>
        <w:t>Practical Guidelines</w:t>
      </w:r>
      <w:r w:rsidRPr="002623D3">
        <w:rPr>
          <w:lang w:val="en-GB"/>
        </w:rPr>
        <w:br/>
        <w:t>The policy provides actionable guidelines for responsibly using GenAI in academic activities, ensuring awareness and accountability.</w:t>
      </w:r>
    </w:p>
    <w:p w14:paraId="3050B6B0" w14:textId="77777777" w:rsidR="002623D3" w:rsidRPr="002623D3" w:rsidRDefault="002623D3" w:rsidP="002623D3">
      <w:pPr>
        <w:numPr>
          <w:ilvl w:val="0"/>
          <w:numId w:val="1"/>
        </w:numPr>
        <w:rPr>
          <w:lang w:val="en-GB"/>
        </w:rPr>
      </w:pPr>
      <w:r w:rsidRPr="002623D3">
        <w:rPr>
          <w:b/>
          <w:lang w:val="en-GB"/>
        </w:rPr>
        <w:t>Real-World Applications</w:t>
      </w:r>
      <w:r w:rsidRPr="002623D3">
        <w:rPr>
          <w:lang w:val="en-GB"/>
        </w:rPr>
        <w:br/>
        <w:t>Real-world examples illustrate how GenAI can be applied in various contexts, helping you understand its potential and limitations.</w:t>
      </w:r>
    </w:p>
    <w:p w14:paraId="237D5216" w14:textId="77777777" w:rsidR="002623D3" w:rsidRPr="002623D3" w:rsidRDefault="002623D3" w:rsidP="002623D3">
      <w:pPr>
        <w:numPr>
          <w:ilvl w:val="0"/>
          <w:numId w:val="1"/>
        </w:numPr>
        <w:rPr>
          <w:lang w:val="en-GB"/>
        </w:rPr>
      </w:pPr>
      <w:r w:rsidRPr="002623D3">
        <w:rPr>
          <w:b/>
          <w:lang w:val="en-GB"/>
        </w:rPr>
        <w:t>Support for Learning and Research</w:t>
      </w:r>
      <w:r w:rsidRPr="002623D3">
        <w:rPr>
          <w:lang w:val="en-GB"/>
        </w:rPr>
        <w:br/>
        <w:t>Familiarizing yourself with the policy ensures you can leverage GenAI's opportunities while adhering to ethical standards.</w:t>
      </w:r>
    </w:p>
    <w:p w14:paraId="19C2C8CC" w14:textId="77777777" w:rsidR="002623D3" w:rsidRPr="002623D3" w:rsidRDefault="002623D3" w:rsidP="002623D3">
      <w:pPr>
        <w:rPr>
          <w:lang w:val="en-GB"/>
        </w:rPr>
      </w:pPr>
      <w:r w:rsidRPr="002623D3">
        <w:rPr>
          <w:lang w:val="en-GB"/>
        </w:rPr>
        <w:br/>
        <w:t xml:space="preserve">For further details, visit the </w:t>
      </w:r>
      <w:hyperlink r:id="rId7" w:tgtFrame="_blank" w:history="1">
        <w:r w:rsidRPr="002623D3">
          <w:rPr>
            <w:rStyle w:val="Collegamentoipertestuale"/>
            <w:lang w:val="en-GB"/>
          </w:rPr>
          <w:t>dedicated page on the University of Bologna website</w:t>
        </w:r>
      </w:hyperlink>
      <w:r w:rsidRPr="002623D3">
        <w:rPr>
          <w:lang w:val="en-GB"/>
        </w:rPr>
        <w:t>.</w:t>
      </w:r>
      <w:r w:rsidRPr="002623D3">
        <w:rPr>
          <w:lang w:val="en-GB"/>
        </w:rPr>
        <w:br/>
      </w:r>
    </w:p>
    <w:p w14:paraId="609DF36E" w14:textId="77777777" w:rsidR="002623D3" w:rsidRPr="002623D3" w:rsidRDefault="002623D3" w:rsidP="002623D3">
      <w:pPr>
        <w:rPr>
          <w:lang w:val="en-GB"/>
        </w:rPr>
      </w:pPr>
      <w:r w:rsidRPr="002623D3">
        <w:rPr>
          <w:lang w:val="en-GB"/>
        </w:rPr>
        <w:t>Want to learn more?</w:t>
      </w:r>
    </w:p>
    <w:p w14:paraId="26909B14" w14:textId="77777777" w:rsidR="002623D3" w:rsidRPr="002623D3" w:rsidRDefault="002623D3" w:rsidP="002623D3">
      <w:pPr>
        <w:rPr>
          <w:lang w:val="en-GB"/>
        </w:rPr>
      </w:pPr>
      <w:r w:rsidRPr="002623D3">
        <w:rPr>
          <w:lang w:val="en-GB"/>
        </w:rPr>
        <w:t>Join our series of events, "For an Ethical and Responsible Use of Generative AI: From Knowledge to Applications," (in Italian only) available both in person and online.</w:t>
      </w:r>
    </w:p>
    <w:p w14:paraId="149A191F" w14:textId="77777777" w:rsidR="002623D3" w:rsidRPr="002623D3" w:rsidRDefault="002623D3" w:rsidP="002623D3">
      <w:pPr>
        <w:rPr>
          <w:lang w:val="en-GB"/>
        </w:rPr>
      </w:pPr>
      <w:hyperlink r:id="rId8" w:tgtFrame="_blank" w:history="1">
        <w:r w:rsidRPr="002623D3">
          <w:rPr>
            <w:rStyle w:val="Collegamentoipertestuale"/>
            <w:lang w:val="en-GB"/>
          </w:rPr>
          <w:t>View the schedule and register now!</w:t>
        </w:r>
      </w:hyperlink>
    </w:p>
    <w:p w14:paraId="2CFC40BB" w14:textId="77777777" w:rsidR="002623D3" w:rsidRPr="002623D3" w:rsidRDefault="002623D3" w:rsidP="00805776">
      <w:pPr>
        <w:rPr>
          <w:lang w:val="en-GB"/>
        </w:rPr>
      </w:pPr>
    </w:p>
    <w:p w14:paraId="05A2DDFA" w14:textId="77777777" w:rsidR="00046BF2" w:rsidRPr="002623D3" w:rsidRDefault="00046BF2">
      <w:pPr>
        <w:rPr>
          <w:lang w:val="en-GB"/>
        </w:rPr>
      </w:pPr>
    </w:p>
    <w:sectPr w:rsidR="00046BF2" w:rsidRPr="002623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656CE"/>
    <w:multiLevelType w:val="multilevel"/>
    <w:tmpl w:val="E13C3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99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QwNzMwNrQ0N7U0NTVX0lEKTi0uzszPAykwrAUAwYkwDCwAAAA="/>
  </w:docVars>
  <w:rsids>
    <w:rsidRoot w:val="00805776"/>
    <w:rsid w:val="000117F9"/>
    <w:rsid w:val="00046BF2"/>
    <w:rsid w:val="001703C4"/>
    <w:rsid w:val="00200178"/>
    <w:rsid w:val="002623D3"/>
    <w:rsid w:val="00267C53"/>
    <w:rsid w:val="0036208D"/>
    <w:rsid w:val="003628FE"/>
    <w:rsid w:val="00464AA2"/>
    <w:rsid w:val="004D6923"/>
    <w:rsid w:val="00555474"/>
    <w:rsid w:val="005E46AC"/>
    <w:rsid w:val="006106AC"/>
    <w:rsid w:val="006D0A74"/>
    <w:rsid w:val="007847A9"/>
    <w:rsid w:val="007B6E55"/>
    <w:rsid w:val="007C4395"/>
    <w:rsid w:val="00805776"/>
    <w:rsid w:val="0082736B"/>
    <w:rsid w:val="00886DB9"/>
    <w:rsid w:val="009662BE"/>
    <w:rsid w:val="00A700E3"/>
    <w:rsid w:val="00AC4A4B"/>
    <w:rsid w:val="00B41BFA"/>
    <w:rsid w:val="00B70144"/>
    <w:rsid w:val="00D66E7C"/>
    <w:rsid w:val="00E853BB"/>
    <w:rsid w:val="00E90D6E"/>
    <w:rsid w:val="00EB5FB0"/>
    <w:rsid w:val="00EF59A6"/>
    <w:rsid w:val="00FA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F436"/>
  <w15:chartTrackingRefBased/>
  <w15:docId w15:val="{DA5905AD-E7FF-4B1F-9BB6-6DDC6086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57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5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57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57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7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57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57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57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57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57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57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57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577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577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577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577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577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577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57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5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57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57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5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577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577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577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5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577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577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0577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57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623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4156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140227">
                      <w:marLeft w:val="0"/>
                      <w:marRight w:val="-82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5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7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5329">
                              <w:marLeft w:val="0"/>
                              <w:marRight w:val="0"/>
                              <w:marTop w:val="0"/>
                              <w:marBottom w:val="4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96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9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8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9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01083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8161">
                      <w:marLeft w:val="0"/>
                      <w:marRight w:val="-82"/>
                      <w:marTop w:val="0"/>
                      <w:marBottom w:val="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39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3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18907">
                              <w:marLeft w:val="0"/>
                              <w:marRight w:val="0"/>
                              <w:marTop w:val="0"/>
                              <w:marBottom w:val="4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8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o.it/en/university/who-we-are/artificial-intelligence/towards-artificial-intelligence-knowledge-and-applic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bo.it/en/university/who-we-are/artificial-intelligence/artificial-intellig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.it/it/ateneo/chi-siamo/intelligenza-artificiale/Rassegna-AI" TargetMode="External"/><Relationship Id="rId5" Type="http://schemas.openxmlformats.org/officeDocument/2006/relationships/hyperlink" Target="https://www.unibo.it/it/ateneo/chi-siamo/intelligenza-artificiale/intelligenza-artificial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2670</Characters>
  <Application>Microsoft Office Word</Application>
  <DocSecurity>0</DocSecurity>
  <Lines>296</Lines>
  <Paragraphs>82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Primiani</dc:creator>
  <cp:keywords/>
  <dc:description/>
  <cp:lastModifiedBy>corrado zengarini</cp:lastModifiedBy>
  <cp:revision>2</cp:revision>
  <dcterms:created xsi:type="dcterms:W3CDTF">2025-01-11T13:39:00Z</dcterms:created>
  <dcterms:modified xsi:type="dcterms:W3CDTF">2025-01-11T13:39:00Z</dcterms:modified>
</cp:coreProperties>
</file>